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E4724F" w:rsidRPr="00551B5C">
        <w:trPr>
          <w:cantSplit/>
        </w:trPr>
        <w:tc>
          <w:tcPr>
            <w:tcW w:w="9202" w:type="dxa"/>
          </w:tcPr>
          <w:p w:rsidR="00E4724F" w:rsidRPr="00082D3A" w:rsidRDefault="004D460C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  <w:r w:rsidRPr="00082D3A">
              <w:rPr>
                <w:rFonts w:ascii="Verdana" w:hAnsi="Verdana" w:cs="Verdana"/>
                <w:sz w:val="18"/>
                <w:szCs w:val="18"/>
                <w:lang w:val="fr-CH"/>
              </w:rPr>
              <w:t>Diocèse de Bâle</w:t>
            </w:r>
          </w:p>
          <w:p w:rsidR="00E4724F" w:rsidRPr="00082D3A" w:rsidRDefault="00E4724F">
            <w:pPr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082D3A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Diœcesis</w:t>
            </w:r>
            <w:proofErr w:type="spellEnd"/>
            <w:r w:rsidRPr="00082D3A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082D3A">
              <w:rPr>
                <w:rFonts w:ascii="Verdana" w:hAnsi="Verdana" w:cs="Verdana"/>
                <w:i/>
                <w:iCs/>
                <w:sz w:val="18"/>
                <w:szCs w:val="18"/>
                <w:lang w:val="fr-CH"/>
              </w:rPr>
              <w:t>Basileensis</w:t>
            </w:r>
            <w:proofErr w:type="spellEnd"/>
          </w:p>
        </w:tc>
      </w:tr>
    </w:tbl>
    <w:p w:rsidR="00E4724F" w:rsidRPr="00082D3A" w:rsidRDefault="00E4724F">
      <w:pPr>
        <w:spacing w:before="120" w:line="240" w:lineRule="atLeast"/>
        <w:rPr>
          <w:rFonts w:ascii="Verdana" w:hAnsi="Verdana" w:cs="Verdana"/>
          <w:sz w:val="18"/>
          <w:szCs w:val="18"/>
          <w:lang w:val="fr-CH"/>
        </w:rPr>
      </w:pPr>
    </w:p>
    <w:p w:rsidR="00E4724F" w:rsidRPr="00082D3A" w:rsidRDefault="00B97FD8">
      <w:pPr>
        <w:spacing w:before="60" w:line="240" w:lineRule="atLeast"/>
        <w:rPr>
          <w:rFonts w:ascii="Verdana" w:hAnsi="Verdana" w:cs="Verdana"/>
          <w:b/>
          <w:bCs/>
          <w:sz w:val="32"/>
          <w:szCs w:val="32"/>
          <w:lang w:val="fr-CH"/>
        </w:rPr>
      </w:pPr>
      <w:r w:rsidRPr="00082D3A">
        <w:rPr>
          <w:rFonts w:ascii="Verdana" w:hAnsi="Verdana" w:cs="Verdana"/>
          <w:b/>
          <w:bCs/>
          <w:sz w:val="32"/>
          <w:szCs w:val="32"/>
          <w:lang w:val="fr-CH"/>
        </w:rPr>
        <w:t>Attestation</w:t>
      </w:r>
      <w:r w:rsidR="004D460C" w:rsidRPr="00082D3A">
        <w:rPr>
          <w:rFonts w:ascii="Verdana" w:hAnsi="Verdana" w:cs="Verdana"/>
          <w:b/>
          <w:bCs/>
          <w:sz w:val="32"/>
          <w:szCs w:val="32"/>
          <w:lang w:val="fr-CH"/>
        </w:rPr>
        <w:t xml:space="preserve"> paroissial</w:t>
      </w:r>
      <w:r w:rsidRPr="00082D3A">
        <w:rPr>
          <w:rFonts w:ascii="Verdana" w:hAnsi="Verdana" w:cs="Verdana"/>
          <w:b/>
          <w:bCs/>
          <w:sz w:val="32"/>
          <w:szCs w:val="32"/>
          <w:lang w:val="fr-CH"/>
        </w:rPr>
        <w:t>e</w:t>
      </w:r>
      <w:r w:rsidR="004D460C" w:rsidRPr="00082D3A">
        <w:rPr>
          <w:rFonts w:ascii="Verdana" w:hAnsi="Verdana" w:cs="Verdana"/>
          <w:b/>
          <w:bCs/>
          <w:sz w:val="32"/>
          <w:szCs w:val="32"/>
          <w:lang w:val="fr-CH"/>
        </w:rPr>
        <w:t xml:space="preserve"> d'état libre</w:t>
      </w:r>
    </w:p>
    <w:p w:rsidR="00E4724F" w:rsidRPr="004D460C" w:rsidRDefault="00E4724F">
      <w:pPr>
        <w:spacing w:before="60" w:line="240" w:lineRule="atLeast"/>
        <w:rPr>
          <w:rFonts w:ascii="Verdana" w:hAnsi="Verdana" w:cs="Verdana"/>
          <w:i/>
          <w:iCs/>
          <w:sz w:val="28"/>
          <w:szCs w:val="28"/>
          <w:lang w:val="fr-FR"/>
        </w:rPr>
      </w:pPr>
      <w:proofErr w:type="spellStart"/>
      <w:r w:rsidRPr="004D460C">
        <w:rPr>
          <w:rFonts w:ascii="Verdana" w:hAnsi="Verdana" w:cs="Verdana"/>
          <w:i/>
          <w:iCs/>
          <w:sz w:val="28"/>
          <w:szCs w:val="28"/>
          <w:lang w:val="fr-FR"/>
        </w:rPr>
        <w:t>Documentum</w:t>
      </w:r>
      <w:proofErr w:type="spellEnd"/>
      <w:r w:rsidRPr="004D460C">
        <w:rPr>
          <w:rFonts w:ascii="Verdana" w:hAnsi="Verdana" w:cs="Verdana"/>
          <w:i/>
          <w:iCs/>
          <w:sz w:val="28"/>
          <w:szCs w:val="28"/>
          <w:lang w:val="fr-FR"/>
        </w:rPr>
        <w:t xml:space="preserve"> </w:t>
      </w:r>
      <w:proofErr w:type="spellStart"/>
      <w:r w:rsidRPr="004D460C">
        <w:rPr>
          <w:rFonts w:ascii="Verdana" w:hAnsi="Verdana" w:cs="Verdana"/>
          <w:i/>
          <w:iCs/>
          <w:sz w:val="28"/>
          <w:szCs w:val="28"/>
          <w:lang w:val="fr-FR"/>
        </w:rPr>
        <w:t>parœciale</w:t>
      </w:r>
      <w:proofErr w:type="spellEnd"/>
      <w:r w:rsidRPr="004D460C">
        <w:rPr>
          <w:rFonts w:ascii="Verdana" w:hAnsi="Verdana" w:cs="Verdana"/>
          <w:i/>
          <w:iCs/>
          <w:sz w:val="28"/>
          <w:szCs w:val="28"/>
          <w:lang w:val="fr-FR"/>
        </w:rPr>
        <w:t xml:space="preserve"> de statu libero</w:t>
      </w:r>
    </w:p>
    <w:p w:rsidR="00E4724F" w:rsidRPr="004D460C" w:rsidRDefault="004D460C">
      <w:pPr>
        <w:spacing w:before="60" w:line="240" w:lineRule="atLeast"/>
        <w:rPr>
          <w:rFonts w:ascii="Verdana" w:hAnsi="Verdana" w:cs="Verdana"/>
          <w:sz w:val="18"/>
          <w:szCs w:val="18"/>
          <w:lang w:val="fr-FR"/>
        </w:rPr>
      </w:pPr>
      <w:r w:rsidRPr="004D460C">
        <w:rPr>
          <w:rFonts w:ascii="Verdana" w:hAnsi="Verdana" w:cs="Verdana"/>
          <w:sz w:val="18"/>
          <w:szCs w:val="18"/>
          <w:lang w:val="fr-FR"/>
        </w:rPr>
        <w:t>Cc. 1070 et</w:t>
      </w:r>
      <w:r w:rsidR="00E4724F" w:rsidRPr="004D460C">
        <w:rPr>
          <w:rFonts w:ascii="Verdana" w:hAnsi="Verdana" w:cs="Verdana"/>
          <w:sz w:val="18"/>
          <w:szCs w:val="18"/>
          <w:lang w:val="fr-FR"/>
        </w:rPr>
        <w:t xml:space="preserve"> 1114 CIC</w:t>
      </w:r>
    </w:p>
    <w:p w:rsidR="00E4724F" w:rsidRPr="004D460C" w:rsidRDefault="00E4724F">
      <w:pPr>
        <w:spacing w:line="240" w:lineRule="atLeast"/>
        <w:rPr>
          <w:rFonts w:ascii="Verdana" w:hAnsi="Verdana" w:cs="Verdana"/>
          <w:sz w:val="18"/>
          <w:szCs w:val="18"/>
          <w:lang w:val="fr-FR"/>
        </w:rPr>
      </w:pPr>
    </w:p>
    <w:p w:rsidR="00E4724F" w:rsidRPr="004D460C" w:rsidRDefault="004D460C">
      <w:pPr>
        <w:spacing w:before="120" w:line="240" w:lineRule="atLeast"/>
        <w:rPr>
          <w:rFonts w:ascii="Verdana" w:hAnsi="Verdana" w:cs="Verdana"/>
          <w:sz w:val="18"/>
          <w:szCs w:val="18"/>
          <w:lang w:val="fr-FR"/>
        </w:rPr>
      </w:pPr>
      <w:r w:rsidRPr="004D460C">
        <w:rPr>
          <w:rFonts w:ascii="Verdana" w:hAnsi="Verdana" w:cs="Verdana"/>
          <w:sz w:val="18"/>
          <w:szCs w:val="18"/>
          <w:lang w:val="fr-FR"/>
        </w:rPr>
        <w:t>A tous ceux que cela concerne, nous attestons par le présent document que</w:t>
      </w:r>
      <w:r w:rsidR="00E4724F" w:rsidRPr="004D460C">
        <w:rPr>
          <w:rFonts w:ascii="Verdana" w:hAnsi="Verdana" w:cs="Verdana"/>
          <w:sz w:val="18"/>
          <w:szCs w:val="18"/>
          <w:lang w:val="fr-FR"/>
        </w:rPr>
        <w:t>:</w:t>
      </w:r>
    </w:p>
    <w:p w:rsidR="00E4724F" w:rsidRDefault="00E4724F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fr-FR"/>
        </w:rPr>
      </w:pPr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Omnibus et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singulis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, ad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quos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pertinet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,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præsenti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documento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attestamur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>:</w:t>
      </w:r>
    </w:p>
    <w:tbl>
      <w:tblPr>
        <w:tblW w:w="94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709"/>
        <w:gridCol w:w="850"/>
        <w:gridCol w:w="2977"/>
        <w:gridCol w:w="709"/>
        <w:gridCol w:w="1478"/>
      </w:tblGrid>
      <w:tr w:rsidR="00E4724F">
        <w:trPr>
          <w:cantSplit/>
          <w:trHeight w:val="730"/>
        </w:trPr>
        <w:tc>
          <w:tcPr>
            <w:tcW w:w="921" w:type="dxa"/>
            <w:vAlign w:val="bottom"/>
          </w:tcPr>
          <w:p w:rsidR="00E4724F" w:rsidRDefault="004D460C">
            <w:pPr>
              <w:spacing w:line="240" w:lineRule="atLeast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Nom</w:t>
            </w:r>
          </w:p>
          <w:p w:rsidR="00E4724F" w:rsidRDefault="00E4724F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Nomen</w:t>
            </w:r>
            <w:proofErr w:type="spellEnd"/>
          </w:p>
        </w:tc>
        <w:tc>
          <w:tcPr>
            <w:tcW w:w="8566" w:type="dxa"/>
            <w:gridSpan w:val="7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E4724F" w:rsidRPr="004D460C">
        <w:trPr>
          <w:trHeight w:val="734"/>
        </w:trPr>
        <w:tc>
          <w:tcPr>
            <w:tcW w:w="2764" w:type="dxa"/>
            <w:gridSpan w:val="3"/>
            <w:vAlign w:val="bottom"/>
          </w:tcPr>
          <w:p w:rsidR="00E4724F" w:rsidRPr="004D460C" w:rsidRDefault="004D460C">
            <w:pPr>
              <w:spacing w:line="240" w:lineRule="atLeast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D460C">
              <w:rPr>
                <w:rFonts w:ascii="Verdana" w:hAnsi="Verdana" w:cs="Verdana"/>
                <w:sz w:val="18"/>
                <w:szCs w:val="18"/>
                <w:lang w:val="fr-FR"/>
              </w:rPr>
              <w:t>Fils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/ Fille de (nom du père)</w:t>
            </w:r>
          </w:p>
          <w:p w:rsidR="00E4724F" w:rsidRPr="004D460C" w:rsidRDefault="00E4724F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4D460C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Filium</w:t>
            </w:r>
            <w:proofErr w:type="spellEnd"/>
            <w:r w:rsidRPr="004D460C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4D460C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filiam</w:t>
            </w:r>
            <w:proofErr w:type="spellEnd"/>
            <w:r w:rsidRPr="004D460C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D460C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patris</w:t>
            </w:r>
            <w:proofErr w:type="spellEnd"/>
          </w:p>
        </w:tc>
        <w:tc>
          <w:tcPr>
            <w:tcW w:w="6723" w:type="dxa"/>
            <w:gridSpan w:val="5"/>
            <w:tcBorders>
              <w:bottom w:val="single" w:sz="2" w:space="0" w:color="auto"/>
            </w:tcBorders>
            <w:vAlign w:val="bottom"/>
          </w:tcPr>
          <w:p w:rsidR="00E4724F" w:rsidRPr="004D460C" w:rsidRDefault="00E4724F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</w:p>
        </w:tc>
      </w:tr>
      <w:tr w:rsidR="00E4724F" w:rsidRPr="004D460C">
        <w:trPr>
          <w:trHeight w:val="733"/>
        </w:trPr>
        <w:tc>
          <w:tcPr>
            <w:tcW w:w="2764" w:type="dxa"/>
            <w:gridSpan w:val="3"/>
            <w:vAlign w:val="bottom"/>
          </w:tcPr>
          <w:p w:rsidR="00E4724F" w:rsidRPr="004D460C" w:rsidRDefault="004D460C">
            <w:pPr>
              <w:spacing w:line="240" w:lineRule="atLeast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D460C">
              <w:rPr>
                <w:rFonts w:ascii="Verdana" w:hAnsi="Verdana" w:cs="Verdana"/>
                <w:sz w:val="18"/>
                <w:szCs w:val="18"/>
                <w:lang w:val="fr-FR"/>
              </w:rPr>
              <w:t xml:space="preserve">et de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(nom de </w:t>
            </w:r>
            <w:r w:rsidRPr="004D460C">
              <w:rPr>
                <w:rFonts w:ascii="Verdana" w:hAnsi="Verdana" w:cs="Verdana"/>
                <w:sz w:val="18"/>
                <w:szCs w:val="18"/>
                <w:lang w:val="fr-FR"/>
              </w:rPr>
              <w:t>la mère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</w:p>
          <w:p w:rsidR="00E4724F" w:rsidRPr="004D460C" w:rsidRDefault="00E4724F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4D460C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 xml:space="preserve">et </w:t>
            </w:r>
            <w:proofErr w:type="spellStart"/>
            <w:r w:rsidRPr="004D460C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matris</w:t>
            </w:r>
            <w:proofErr w:type="spellEnd"/>
          </w:p>
        </w:tc>
        <w:tc>
          <w:tcPr>
            <w:tcW w:w="6723" w:type="dxa"/>
            <w:gridSpan w:val="5"/>
            <w:tcBorders>
              <w:bottom w:val="single" w:sz="2" w:space="0" w:color="auto"/>
            </w:tcBorders>
            <w:vAlign w:val="bottom"/>
          </w:tcPr>
          <w:p w:rsidR="00E4724F" w:rsidRPr="004D460C" w:rsidRDefault="00E4724F">
            <w:pPr>
              <w:spacing w:line="240" w:lineRule="atLeast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E4724F">
        <w:trPr>
          <w:cantSplit/>
          <w:trHeight w:val="730"/>
        </w:trPr>
        <w:tc>
          <w:tcPr>
            <w:tcW w:w="1913" w:type="dxa"/>
            <w:gridSpan w:val="2"/>
            <w:vAlign w:val="bottom"/>
          </w:tcPr>
          <w:p w:rsidR="00E4724F" w:rsidRPr="004D460C" w:rsidRDefault="004D460C">
            <w:pPr>
              <w:spacing w:line="24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  <w:r w:rsidRPr="004D460C">
              <w:rPr>
                <w:rFonts w:ascii="Verdana" w:hAnsi="Verdana" w:cs="Verdana"/>
                <w:sz w:val="18"/>
                <w:szCs w:val="18"/>
                <w:lang w:val="it-IT"/>
              </w:rPr>
              <w:t>né(e) le</w:t>
            </w:r>
          </w:p>
          <w:p w:rsidR="00E4724F" w:rsidRPr="004D460C" w:rsidRDefault="00E4724F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</w:pPr>
            <w:r w:rsidRPr="004D460C"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  <w:t>natum / natam die</w:t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  <w:vAlign w:val="bottom"/>
          </w:tcPr>
          <w:p w:rsidR="00E4724F" w:rsidRPr="004D460C" w:rsidRDefault="00E4724F">
            <w:pPr>
              <w:tabs>
                <w:tab w:val="left" w:pos="2268"/>
                <w:tab w:val="left" w:pos="6521"/>
              </w:tabs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vAlign w:val="bottom"/>
          </w:tcPr>
          <w:p w:rsidR="00E4724F" w:rsidRDefault="004D460C">
            <w:pPr>
              <w:tabs>
                <w:tab w:val="left" w:pos="2268"/>
                <w:tab w:val="left" w:pos="6521"/>
              </w:tabs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mois</w:t>
            </w:r>
            <w:proofErr w:type="spellEnd"/>
          </w:p>
          <w:p w:rsidR="00E4724F" w:rsidRDefault="00E4724F">
            <w:pPr>
              <w:tabs>
                <w:tab w:val="left" w:pos="2268"/>
                <w:tab w:val="left" w:pos="6521"/>
              </w:tabs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mensis</w:t>
            </w:r>
            <w:proofErr w:type="spellEnd"/>
          </w:p>
        </w:tc>
        <w:tc>
          <w:tcPr>
            <w:tcW w:w="2977" w:type="dxa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tabs>
                <w:tab w:val="left" w:pos="2268"/>
                <w:tab w:val="left" w:pos="6521"/>
              </w:tabs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4724F" w:rsidRDefault="004D460C">
            <w:pPr>
              <w:tabs>
                <w:tab w:val="left" w:pos="2268"/>
                <w:tab w:val="left" w:pos="6521"/>
              </w:tabs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année</w:t>
            </w:r>
            <w:proofErr w:type="spellEnd"/>
          </w:p>
          <w:p w:rsidR="00E4724F" w:rsidRDefault="00E4724F">
            <w:pPr>
              <w:tabs>
                <w:tab w:val="left" w:pos="2268"/>
                <w:tab w:val="left" w:pos="6521"/>
              </w:tabs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anni</w:t>
            </w:r>
            <w:proofErr w:type="spellEnd"/>
          </w:p>
        </w:tc>
        <w:tc>
          <w:tcPr>
            <w:tcW w:w="1478" w:type="dxa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tabs>
                <w:tab w:val="left" w:pos="2268"/>
                <w:tab w:val="left" w:pos="6521"/>
              </w:tabs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</w:tr>
    </w:tbl>
    <w:p w:rsidR="00E4724F" w:rsidRPr="00155FB6" w:rsidRDefault="004D460C">
      <w:pPr>
        <w:spacing w:before="240" w:line="240" w:lineRule="atLeast"/>
        <w:rPr>
          <w:rFonts w:ascii="Verdana" w:hAnsi="Verdana" w:cs="Verdana"/>
          <w:sz w:val="18"/>
          <w:szCs w:val="18"/>
          <w:lang w:val="fr-FR"/>
        </w:rPr>
      </w:pPr>
      <w:proofErr w:type="gramStart"/>
      <w:r w:rsidRPr="00155FB6">
        <w:rPr>
          <w:rFonts w:ascii="Verdana" w:hAnsi="Verdana" w:cs="Verdana"/>
          <w:sz w:val="18"/>
          <w:szCs w:val="18"/>
          <w:lang w:val="fr-FR"/>
        </w:rPr>
        <w:t>est</w:t>
      </w:r>
      <w:proofErr w:type="gramEnd"/>
      <w:r w:rsidRPr="00155FB6">
        <w:rPr>
          <w:rFonts w:ascii="Verdana" w:hAnsi="Verdana" w:cs="Verdana"/>
          <w:sz w:val="18"/>
          <w:szCs w:val="18"/>
          <w:lang w:val="fr-FR"/>
        </w:rPr>
        <w:t xml:space="preserve"> demeuré(e) libre de tout lien matrimonial </w:t>
      </w:r>
      <w:r w:rsidR="00155FB6" w:rsidRPr="00155FB6">
        <w:rPr>
          <w:rFonts w:ascii="Verdana" w:hAnsi="Verdana" w:cs="Verdana"/>
          <w:sz w:val="18"/>
          <w:szCs w:val="18"/>
          <w:lang w:val="fr-FR"/>
        </w:rPr>
        <w:t>durant l'entier</w:t>
      </w:r>
      <w:r w:rsidRPr="00155FB6">
        <w:rPr>
          <w:rFonts w:ascii="Verdana" w:hAnsi="Verdana" w:cs="Verdana"/>
          <w:sz w:val="18"/>
          <w:szCs w:val="18"/>
          <w:lang w:val="fr-FR"/>
        </w:rPr>
        <w:t xml:space="preserve"> de son séjour dans notre pa</w:t>
      </w:r>
      <w:r w:rsidR="00155FB6">
        <w:rPr>
          <w:rFonts w:ascii="Verdana" w:hAnsi="Verdana" w:cs="Verdana"/>
          <w:sz w:val="18"/>
          <w:szCs w:val="18"/>
          <w:lang w:val="fr-FR"/>
        </w:rPr>
        <w:t>roisse</w:t>
      </w:r>
    </w:p>
    <w:p w:rsidR="00E4724F" w:rsidRDefault="00E4724F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it-IT"/>
        </w:rPr>
      </w:pPr>
      <w:r>
        <w:rPr>
          <w:rFonts w:ascii="Verdana" w:hAnsi="Verdana" w:cs="Verdana"/>
          <w:i/>
          <w:iCs/>
          <w:sz w:val="18"/>
          <w:szCs w:val="18"/>
          <w:lang w:val="it-IT"/>
        </w:rPr>
        <w:t>toto tempore suæ commorationis in nostra parœcia ab omni matrimoniali vinculo ita liberum/am</w:t>
      </w:r>
    </w:p>
    <w:p w:rsidR="00E4724F" w:rsidRPr="007B1F2F" w:rsidRDefault="007B1F2F">
      <w:pPr>
        <w:spacing w:before="240" w:line="240" w:lineRule="atLeast"/>
        <w:rPr>
          <w:rFonts w:ascii="Verdana" w:hAnsi="Verdana" w:cs="Verdana"/>
          <w:sz w:val="18"/>
          <w:szCs w:val="18"/>
          <w:lang w:val="fr-FR"/>
        </w:rPr>
      </w:pPr>
      <w:proofErr w:type="gramStart"/>
      <w:r>
        <w:rPr>
          <w:rFonts w:ascii="Verdana" w:hAnsi="Verdana" w:cs="Verdana"/>
          <w:sz w:val="18"/>
          <w:szCs w:val="18"/>
          <w:lang w:val="fr-FR"/>
        </w:rPr>
        <w:t>et</w:t>
      </w:r>
      <w:proofErr w:type="gramEnd"/>
      <w:r w:rsidRPr="007B1F2F">
        <w:rPr>
          <w:rFonts w:ascii="Verdana" w:hAnsi="Verdana" w:cs="Verdana"/>
          <w:sz w:val="18"/>
          <w:szCs w:val="18"/>
          <w:lang w:val="fr-FR"/>
        </w:rPr>
        <w:t xml:space="preserve"> peut </w:t>
      </w:r>
      <w:r>
        <w:rPr>
          <w:rFonts w:ascii="Verdana" w:hAnsi="Verdana" w:cs="Verdana"/>
          <w:sz w:val="18"/>
          <w:szCs w:val="18"/>
          <w:lang w:val="fr-FR"/>
        </w:rPr>
        <w:t xml:space="preserve">donc </w:t>
      </w:r>
      <w:r w:rsidRPr="007B1F2F">
        <w:rPr>
          <w:rFonts w:ascii="Verdana" w:hAnsi="Verdana" w:cs="Verdana"/>
          <w:sz w:val="18"/>
          <w:szCs w:val="18"/>
          <w:lang w:val="fr-FR"/>
        </w:rPr>
        <w:t>s'unir par le mariage avec qui il/elle l</w:t>
      </w:r>
      <w:r>
        <w:rPr>
          <w:rFonts w:ascii="Verdana" w:hAnsi="Verdana" w:cs="Verdana"/>
          <w:sz w:val="18"/>
          <w:szCs w:val="18"/>
          <w:lang w:val="fr-FR"/>
        </w:rPr>
        <w:t xml:space="preserve">e voudra, si </w:t>
      </w:r>
      <w:r w:rsidRPr="007B1F2F">
        <w:rPr>
          <w:rFonts w:ascii="Verdana" w:hAnsi="Verdana" w:cs="Verdana"/>
          <w:sz w:val="18"/>
          <w:szCs w:val="18"/>
          <w:lang w:val="fr-FR"/>
        </w:rPr>
        <w:t>les autres condi</w:t>
      </w:r>
      <w:r>
        <w:rPr>
          <w:rFonts w:ascii="Verdana" w:hAnsi="Verdana" w:cs="Verdana"/>
          <w:sz w:val="18"/>
          <w:szCs w:val="18"/>
          <w:lang w:val="fr-FR"/>
        </w:rPr>
        <w:t xml:space="preserve">tions </w:t>
      </w:r>
      <w:r w:rsidR="00D9445D">
        <w:rPr>
          <w:rFonts w:ascii="Verdana" w:hAnsi="Verdana" w:cs="Verdana"/>
          <w:sz w:val="18"/>
          <w:szCs w:val="18"/>
          <w:lang w:val="fr-FR"/>
        </w:rPr>
        <w:t>sont remplies</w:t>
      </w:r>
      <w:r w:rsidRPr="007B1F2F">
        <w:rPr>
          <w:rFonts w:ascii="Verdana" w:hAnsi="Verdana" w:cs="Verdana"/>
          <w:sz w:val="18"/>
          <w:szCs w:val="18"/>
          <w:lang w:val="fr-FR"/>
        </w:rPr>
        <w:t>.</w:t>
      </w:r>
    </w:p>
    <w:p w:rsidR="00E4724F" w:rsidRDefault="00E4724F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fr-FR"/>
        </w:rPr>
      </w:pPr>
      <w:proofErr w:type="gramStart"/>
      <w:r>
        <w:rPr>
          <w:rFonts w:ascii="Verdana" w:hAnsi="Verdana" w:cs="Verdana"/>
          <w:i/>
          <w:iCs/>
          <w:sz w:val="18"/>
          <w:szCs w:val="18"/>
          <w:lang w:val="fr-FR"/>
        </w:rPr>
        <w:t>et</w:t>
      </w:r>
      <w:proofErr w:type="gram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solutum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>/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am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mansisse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ut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cui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maluerit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,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servatis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servandis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, in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matrimonium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iungi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possit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ac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valeat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>.</w:t>
      </w:r>
    </w:p>
    <w:p w:rsidR="00E4724F" w:rsidRPr="00940559" w:rsidRDefault="00940559">
      <w:pPr>
        <w:spacing w:before="240" w:line="240" w:lineRule="atLeast"/>
        <w:rPr>
          <w:rFonts w:ascii="Verdana" w:hAnsi="Verdana" w:cs="Verdana"/>
          <w:sz w:val="18"/>
          <w:szCs w:val="18"/>
          <w:lang w:val="fr-FR"/>
        </w:rPr>
      </w:pPr>
      <w:r w:rsidRPr="00940559">
        <w:rPr>
          <w:rFonts w:ascii="Verdana" w:hAnsi="Verdana" w:cs="Verdana"/>
          <w:sz w:val="18"/>
          <w:szCs w:val="18"/>
          <w:lang w:val="fr-FR"/>
        </w:rPr>
        <w:t>Les publications canoniques ont eu lieu selon les règles</w:t>
      </w:r>
      <w:r w:rsidR="00E4724F" w:rsidRPr="00940559">
        <w:rPr>
          <w:rFonts w:ascii="Verdana" w:hAnsi="Verdana" w:cs="Verdana"/>
          <w:sz w:val="18"/>
          <w:szCs w:val="18"/>
          <w:lang w:val="fr-FR"/>
        </w:rPr>
        <w:t>.</w:t>
      </w:r>
    </w:p>
    <w:p w:rsidR="00E4724F" w:rsidRDefault="00E4724F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it-IT"/>
        </w:rPr>
      </w:pPr>
      <w:r>
        <w:rPr>
          <w:rFonts w:ascii="Verdana" w:hAnsi="Verdana" w:cs="Verdana"/>
          <w:i/>
          <w:iCs/>
          <w:sz w:val="18"/>
          <w:szCs w:val="18"/>
          <w:lang w:val="it-IT"/>
        </w:rPr>
        <w:t>Publicationes canonicæ rite peractæ sunt.</w:t>
      </w:r>
    </w:p>
    <w:tbl>
      <w:tblPr>
        <w:tblW w:w="9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6"/>
        <w:gridCol w:w="2952"/>
        <w:gridCol w:w="574"/>
        <w:gridCol w:w="280"/>
        <w:gridCol w:w="70"/>
        <w:gridCol w:w="3989"/>
      </w:tblGrid>
      <w:tr w:rsidR="00E4724F">
        <w:trPr>
          <w:trHeight w:val="794"/>
        </w:trPr>
        <w:tc>
          <w:tcPr>
            <w:tcW w:w="1063" w:type="dxa"/>
            <w:vAlign w:val="bottom"/>
          </w:tcPr>
          <w:p w:rsidR="00E4724F" w:rsidRDefault="00940559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Paroisse</w:t>
            </w:r>
          </w:p>
          <w:p w:rsidR="00E4724F" w:rsidRDefault="00E4724F">
            <w:pP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  <w:t>Parœcia</w:t>
            </w:r>
          </w:p>
        </w:tc>
        <w:tc>
          <w:tcPr>
            <w:tcW w:w="3388" w:type="dxa"/>
            <w:gridSpan w:val="2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E4724F" w:rsidRDefault="00940559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Rue</w:t>
            </w:r>
          </w:p>
          <w:p w:rsidR="00E4724F" w:rsidRDefault="00E4724F">
            <w:pPr>
              <w:pStyle w:val="Titre1"/>
              <w:rPr>
                <w:lang w:val="it-IT"/>
              </w:rPr>
            </w:pPr>
            <w:r>
              <w:rPr>
                <w:lang w:val="it-IT"/>
              </w:rPr>
              <w:t>Via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E4724F">
        <w:trPr>
          <w:trHeight w:val="624"/>
        </w:trPr>
        <w:tc>
          <w:tcPr>
            <w:tcW w:w="1063" w:type="dxa"/>
            <w:vAlign w:val="bottom"/>
          </w:tcPr>
          <w:p w:rsidR="00E4724F" w:rsidRDefault="00940559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NPA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Lieu</w:t>
            </w:r>
            <w:proofErr w:type="spellEnd"/>
          </w:p>
          <w:p w:rsidR="00E4724F" w:rsidRDefault="00E4724F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Locus</w:t>
            </w:r>
            <w:proofErr w:type="spellEnd"/>
          </w:p>
        </w:tc>
        <w:tc>
          <w:tcPr>
            <w:tcW w:w="3388" w:type="dxa"/>
            <w:gridSpan w:val="2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vAlign w:val="bottom"/>
          </w:tcPr>
          <w:p w:rsidR="00E4724F" w:rsidRDefault="00940559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E4724F" w:rsidRDefault="00E4724F">
            <w:pPr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724F" w:rsidRPr="00551B5C">
        <w:trPr>
          <w:cantSplit/>
          <w:trHeight w:val="900"/>
        </w:trPr>
        <w:tc>
          <w:tcPr>
            <w:tcW w:w="1499" w:type="dxa"/>
            <w:gridSpan w:val="2"/>
            <w:vAlign w:val="bottom"/>
          </w:tcPr>
          <w:p w:rsidR="00E4724F" w:rsidRDefault="00940559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  <w:proofErr w:type="spellEnd"/>
          </w:p>
          <w:p w:rsidR="00E4724F" w:rsidRDefault="00E4724F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Subsignatio</w:t>
            </w:r>
            <w:proofErr w:type="spellEnd"/>
          </w:p>
        </w:tc>
        <w:tc>
          <w:tcPr>
            <w:tcW w:w="3526" w:type="dxa"/>
            <w:gridSpan w:val="2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4724F" w:rsidRDefault="00E4724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059" w:type="dxa"/>
            <w:gridSpan w:val="2"/>
            <w:vAlign w:val="bottom"/>
          </w:tcPr>
          <w:p w:rsidR="00E4724F" w:rsidRPr="00ED72DA" w:rsidRDefault="00ED72D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Sceau</w:t>
            </w:r>
            <w:r w:rsidR="00940559" w:rsidRPr="00ED72DA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de la paroisse</w:t>
            </w:r>
          </w:p>
          <w:p w:rsidR="00E4724F" w:rsidRPr="00ED72DA" w:rsidRDefault="00E4724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ED72DA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L. S.</w:t>
            </w:r>
          </w:p>
        </w:tc>
      </w:tr>
    </w:tbl>
    <w:p w:rsidR="00E4724F" w:rsidRPr="00ED72DA" w:rsidRDefault="00E4724F">
      <w:pPr>
        <w:spacing w:line="240" w:lineRule="atLeast"/>
        <w:rPr>
          <w:rFonts w:ascii="Verdana" w:hAnsi="Verdana" w:cs="Verdana"/>
          <w:sz w:val="18"/>
          <w:szCs w:val="18"/>
          <w:lang w:val="fr-FR"/>
        </w:rPr>
      </w:pPr>
    </w:p>
    <w:p w:rsidR="00E4724F" w:rsidRPr="00ED72DA" w:rsidRDefault="00E4724F">
      <w:pPr>
        <w:spacing w:line="240" w:lineRule="atLeast"/>
        <w:rPr>
          <w:rFonts w:ascii="Verdana" w:hAnsi="Verdana" w:cs="Verdana"/>
          <w:sz w:val="18"/>
          <w:szCs w:val="18"/>
          <w:lang w:val="fr-FR"/>
        </w:rPr>
      </w:pPr>
    </w:p>
    <w:p w:rsidR="00E4724F" w:rsidRPr="00551B5C" w:rsidRDefault="00D822E5">
      <w:pPr>
        <w:spacing w:line="240" w:lineRule="atLeast"/>
        <w:rPr>
          <w:rFonts w:ascii="Verdana" w:hAnsi="Verdana" w:cs="Verdana"/>
          <w:b/>
          <w:bCs/>
          <w:sz w:val="32"/>
          <w:szCs w:val="32"/>
          <w:lang w:val="it-CH"/>
        </w:rPr>
      </w:pPr>
      <w:r w:rsidRPr="00551B5C">
        <w:rPr>
          <w:rFonts w:ascii="Verdana" w:hAnsi="Verdana" w:cs="Verdana"/>
          <w:b/>
          <w:bCs/>
          <w:sz w:val="32"/>
          <w:szCs w:val="32"/>
          <w:lang w:val="it-CH"/>
        </w:rPr>
        <w:t>Visa de la curie épiscopale</w:t>
      </w:r>
    </w:p>
    <w:p w:rsidR="00E4724F" w:rsidRPr="00551B5C" w:rsidRDefault="00E4724F">
      <w:pPr>
        <w:spacing w:before="60" w:line="240" w:lineRule="atLeast"/>
        <w:rPr>
          <w:rFonts w:ascii="Verdana" w:hAnsi="Verdana" w:cs="Verdana"/>
          <w:i/>
          <w:iCs/>
          <w:sz w:val="28"/>
          <w:szCs w:val="28"/>
          <w:lang w:val="it-CH"/>
        </w:rPr>
      </w:pPr>
      <w:r w:rsidRPr="00551B5C">
        <w:rPr>
          <w:rFonts w:ascii="Verdana" w:hAnsi="Verdana" w:cs="Verdana"/>
          <w:i/>
          <w:iCs/>
          <w:sz w:val="28"/>
          <w:szCs w:val="28"/>
          <w:lang w:val="it-CH"/>
        </w:rPr>
        <w:t>Visum curiæ episcopalis</w:t>
      </w:r>
    </w:p>
    <w:p w:rsidR="00E4724F" w:rsidRPr="00D822E5" w:rsidRDefault="00D822E5">
      <w:pPr>
        <w:spacing w:before="120" w:line="240" w:lineRule="atLeast"/>
        <w:rPr>
          <w:rFonts w:ascii="Verdana" w:hAnsi="Verdana" w:cs="Verdana"/>
          <w:sz w:val="18"/>
          <w:szCs w:val="18"/>
          <w:lang w:val="fr-FR"/>
        </w:rPr>
      </w:pPr>
      <w:r w:rsidRPr="00D822E5">
        <w:rPr>
          <w:rFonts w:ascii="Verdana" w:hAnsi="Verdana" w:cs="Verdana"/>
          <w:sz w:val="18"/>
          <w:szCs w:val="18"/>
          <w:lang w:val="fr-FR"/>
        </w:rPr>
        <w:t>L'authenticité de la</w:t>
      </w:r>
      <w:r>
        <w:rPr>
          <w:rFonts w:ascii="Verdana" w:hAnsi="Verdana" w:cs="Verdana"/>
          <w:sz w:val="18"/>
          <w:szCs w:val="18"/>
          <w:lang w:val="fr-FR"/>
        </w:rPr>
        <w:t xml:space="preserve"> signature ci-dessus</w:t>
      </w:r>
      <w:r w:rsidRPr="00D822E5">
        <w:rPr>
          <w:rFonts w:ascii="Verdana" w:hAnsi="Verdana" w:cs="Verdana"/>
          <w:sz w:val="18"/>
          <w:szCs w:val="18"/>
          <w:lang w:val="fr-FR"/>
        </w:rPr>
        <w:t xml:space="preserve"> est établi</w:t>
      </w:r>
      <w:r>
        <w:rPr>
          <w:rFonts w:ascii="Verdana" w:hAnsi="Verdana" w:cs="Verdana"/>
          <w:sz w:val="18"/>
          <w:szCs w:val="18"/>
          <w:lang w:val="fr-FR"/>
        </w:rPr>
        <w:t>e.</w:t>
      </w:r>
    </w:p>
    <w:p w:rsidR="00E4724F" w:rsidRDefault="00E4724F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fr-FR"/>
        </w:rPr>
      </w:pPr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Constat </w:t>
      </w:r>
      <w:proofErr w:type="gramStart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de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authenticitate</w:t>
      </w:r>
      <w:proofErr w:type="spellEnd"/>
      <w:proofErr w:type="gram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subsignationis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 w:cs="Verdana"/>
          <w:i/>
          <w:iCs/>
          <w:sz w:val="18"/>
          <w:szCs w:val="18"/>
          <w:lang w:val="fr-FR"/>
        </w:rPr>
        <w:t>appositæ</w:t>
      </w:r>
      <w:proofErr w:type="spellEnd"/>
      <w:r>
        <w:rPr>
          <w:rFonts w:ascii="Verdana" w:hAnsi="Verdana" w:cs="Verdana"/>
          <w:i/>
          <w:iCs/>
          <w:sz w:val="18"/>
          <w:szCs w:val="18"/>
          <w:lang w:val="fr-FR"/>
        </w:rPr>
        <w:t>.</w:t>
      </w:r>
    </w:p>
    <w:p w:rsidR="00E4724F" w:rsidRPr="00ED72DA" w:rsidRDefault="00E4724F">
      <w:pPr>
        <w:spacing w:before="120" w:line="240" w:lineRule="atLeast"/>
        <w:rPr>
          <w:rFonts w:ascii="Verdana" w:hAnsi="Verdana" w:cs="Verdana"/>
          <w:sz w:val="18"/>
          <w:szCs w:val="18"/>
          <w:lang w:val="fr-FR"/>
        </w:rPr>
      </w:pPr>
      <w:r w:rsidRPr="00ED72DA">
        <w:rPr>
          <w:rFonts w:ascii="Verdana" w:hAnsi="Verdana" w:cs="Verdana"/>
          <w:sz w:val="18"/>
          <w:szCs w:val="18"/>
          <w:lang w:val="fr-FR"/>
        </w:rPr>
        <w:t xml:space="preserve">Quorum in </w:t>
      </w:r>
      <w:proofErr w:type="spellStart"/>
      <w:r w:rsidRPr="00ED72DA">
        <w:rPr>
          <w:rFonts w:ascii="Verdana" w:hAnsi="Verdana" w:cs="Verdana"/>
          <w:sz w:val="18"/>
          <w:szCs w:val="18"/>
          <w:lang w:val="fr-FR"/>
        </w:rPr>
        <w:t>fidem</w:t>
      </w:r>
      <w:proofErr w:type="spellEnd"/>
      <w:r w:rsidRPr="00ED72DA">
        <w:rPr>
          <w:rFonts w:ascii="Verdana" w:hAnsi="Verdana" w:cs="Verdana"/>
          <w:sz w:val="18"/>
          <w:szCs w:val="18"/>
          <w:lang w:val="fr-FR"/>
        </w:rPr>
        <w:t>.</w:t>
      </w:r>
    </w:p>
    <w:p w:rsidR="00E4724F" w:rsidRPr="00D822E5" w:rsidRDefault="00D822E5">
      <w:pPr>
        <w:spacing w:before="120" w:line="240" w:lineRule="atLeast"/>
        <w:rPr>
          <w:rFonts w:ascii="Verdana" w:hAnsi="Verdana" w:cs="Verdana"/>
          <w:sz w:val="18"/>
          <w:szCs w:val="18"/>
          <w:lang w:val="fr-FR"/>
        </w:rPr>
      </w:pPr>
      <w:r w:rsidRPr="00D822E5">
        <w:rPr>
          <w:rFonts w:ascii="Verdana" w:hAnsi="Verdana" w:cs="Verdana"/>
          <w:sz w:val="18"/>
          <w:szCs w:val="18"/>
          <w:lang w:val="fr-FR"/>
        </w:rPr>
        <w:t>Chancellerie épiscopale du diocèse de B</w:t>
      </w:r>
      <w:r>
        <w:rPr>
          <w:rFonts w:ascii="Verdana" w:hAnsi="Verdana" w:cs="Verdana"/>
          <w:sz w:val="18"/>
          <w:szCs w:val="18"/>
          <w:lang w:val="fr-FR"/>
        </w:rPr>
        <w:t>âle</w:t>
      </w:r>
    </w:p>
    <w:p w:rsidR="00E4724F" w:rsidRDefault="00E4724F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it-IT"/>
        </w:rPr>
      </w:pPr>
      <w:r>
        <w:rPr>
          <w:rFonts w:ascii="Verdana" w:hAnsi="Verdana" w:cs="Verdana"/>
          <w:i/>
          <w:iCs/>
          <w:sz w:val="18"/>
          <w:szCs w:val="18"/>
          <w:lang w:val="it-IT"/>
        </w:rPr>
        <w:t>Cancellaria episcopalis diœcesis Basileensis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425"/>
        <w:gridCol w:w="4252"/>
      </w:tblGrid>
      <w:tr w:rsidR="00E4724F" w:rsidRPr="00551B5C">
        <w:trPr>
          <w:cantSplit/>
          <w:trHeight w:val="740"/>
        </w:trPr>
        <w:tc>
          <w:tcPr>
            <w:tcW w:w="1488" w:type="dxa"/>
            <w:vAlign w:val="bottom"/>
          </w:tcPr>
          <w:p w:rsidR="00E4724F" w:rsidRDefault="00D822E5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Soleure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 le</w:t>
            </w:r>
          </w:p>
          <w:p w:rsidR="00E4724F" w:rsidRDefault="00E4724F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Solodori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, die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bottom"/>
          </w:tcPr>
          <w:p w:rsidR="00E4724F" w:rsidRDefault="00E4724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E4724F" w:rsidRDefault="00E4724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E4724F" w:rsidRPr="00ED72DA" w:rsidRDefault="00ED72DA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ED72DA">
              <w:rPr>
                <w:rFonts w:ascii="Verdana" w:hAnsi="Verdana" w:cs="Verdana"/>
                <w:sz w:val="18"/>
                <w:szCs w:val="18"/>
                <w:lang w:val="fr-FR"/>
              </w:rPr>
              <w:t>Sceau</w:t>
            </w:r>
            <w:r w:rsidR="00D822E5" w:rsidRPr="00ED72DA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de l'ordinariat</w:t>
            </w:r>
          </w:p>
          <w:p w:rsidR="00E4724F" w:rsidRPr="00ED72DA" w:rsidRDefault="00E4724F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ED72DA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L. S.</w:t>
            </w:r>
          </w:p>
        </w:tc>
      </w:tr>
    </w:tbl>
    <w:p w:rsidR="00E4724F" w:rsidRPr="00ED72DA" w:rsidRDefault="00E4724F">
      <w:pPr>
        <w:rPr>
          <w:rFonts w:ascii="Verdana" w:hAnsi="Verdana" w:cs="Verdana"/>
          <w:sz w:val="12"/>
          <w:szCs w:val="12"/>
          <w:lang w:val="fr-FR"/>
        </w:rPr>
      </w:pPr>
    </w:p>
    <w:p w:rsidR="00E4724F" w:rsidRPr="00ED72DA" w:rsidRDefault="00E4724F">
      <w:pPr>
        <w:rPr>
          <w:rFonts w:ascii="Verdana" w:hAnsi="Verdana" w:cs="Verdana"/>
          <w:sz w:val="12"/>
          <w:szCs w:val="1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</w:tblGrid>
      <w:tr w:rsidR="00E4724F">
        <w:trPr>
          <w:cantSplit/>
          <w:trHeight w:val="437"/>
        </w:trPr>
        <w:tc>
          <w:tcPr>
            <w:tcW w:w="1204" w:type="dxa"/>
          </w:tcPr>
          <w:p w:rsidR="00E4724F" w:rsidRDefault="00D822E5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  <w:proofErr w:type="spellEnd"/>
          </w:p>
          <w:p w:rsidR="00E4724F" w:rsidRDefault="00E4724F">
            <w:pPr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>Subsignatio</w:t>
            </w:r>
            <w:proofErr w:type="spellEnd"/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E4724F" w:rsidRDefault="00E4724F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</w:tr>
    </w:tbl>
    <w:p w:rsidR="00E4724F" w:rsidRDefault="00E4724F">
      <w:pPr>
        <w:rPr>
          <w:rFonts w:ascii="Verdana" w:hAnsi="Verdana" w:cs="Verdana"/>
          <w:sz w:val="12"/>
          <w:szCs w:val="12"/>
          <w:lang w:val="en-GB"/>
        </w:rPr>
      </w:pPr>
    </w:p>
    <w:p w:rsidR="00E4724F" w:rsidRDefault="00E4724F">
      <w:pPr>
        <w:rPr>
          <w:rFonts w:ascii="Verdana" w:hAnsi="Verdana" w:cs="Verdana"/>
          <w:sz w:val="12"/>
          <w:szCs w:val="12"/>
          <w:lang w:val="en-GB"/>
        </w:rPr>
      </w:pPr>
    </w:p>
    <w:p w:rsidR="00E4724F" w:rsidRDefault="00E4724F">
      <w:pPr>
        <w:rPr>
          <w:rFonts w:ascii="Verdana" w:hAnsi="Verdana" w:cs="Verdana"/>
          <w:sz w:val="12"/>
          <w:szCs w:val="12"/>
          <w:lang w:val="en-GB"/>
        </w:rPr>
      </w:pPr>
    </w:p>
    <w:p w:rsidR="00E4724F" w:rsidRDefault="00E4724F">
      <w:pPr>
        <w:tabs>
          <w:tab w:val="left" w:pos="1134"/>
          <w:tab w:val="left" w:pos="2835"/>
        </w:tabs>
        <w:rPr>
          <w:rFonts w:ascii="Verdana" w:hAnsi="Verdana" w:cs="Verdana"/>
          <w:sz w:val="12"/>
          <w:szCs w:val="12"/>
          <w:lang w:val="en-GB"/>
        </w:rPr>
      </w:pPr>
      <w:r>
        <w:rPr>
          <w:rFonts w:ascii="Verdana" w:hAnsi="Verdana" w:cs="Verdana"/>
          <w:sz w:val="12"/>
          <w:szCs w:val="12"/>
          <w:lang w:val="en-GB"/>
        </w:rPr>
        <w:t>05.2003 ©</w:t>
      </w:r>
      <w:proofErr w:type="spellStart"/>
      <w:proofErr w:type="gramStart"/>
      <w:r>
        <w:rPr>
          <w:rFonts w:ascii="Verdana" w:hAnsi="Verdana" w:cs="Verdana"/>
          <w:sz w:val="12"/>
          <w:szCs w:val="12"/>
          <w:lang w:val="en-GB"/>
        </w:rPr>
        <w:t>sd</w:t>
      </w:r>
      <w:proofErr w:type="spellEnd"/>
      <w:proofErr w:type="gramEnd"/>
      <w:r>
        <w:rPr>
          <w:rFonts w:ascii="Verdana" w:hAnsi="Verdana" w:cs="Verdana"/>
          <w:sz w:val="12"/>
          <w:szCs w:val="12"/>
          <w:lang w:val="en-GB"/>
        </w:rPr>
        <w:tab/>
      </w:r>
      <w:proofErr w:type="spellStart"/>
      <w:r>
        <w:rPr>
          <w:rFonts w:ascii="Verdana" w:hAnsi="Verdana" w:cs="Verdana"/>
          <w:sz w:val="12"/>
          <w:szCs w:val="12"/>
          <w:lang w:val="en-GB"/>
        </w:rPr>
        <w:t>Bischöfliches</w:t>
      </w:r>
      <w:proofErr w:type="spellEnd"/>
      <w:r>
        <w:rPr>
          <w:rFonts w:ascii="Verdana" w:hAnsi="Verdana" w:cs="Verdana"/>
          <w:sz w:val="12"/>
          <w:szCs w:val="12"/>
          <w:lang w:val="en-GB"/>
        </w:rPr>
        <w:t xml:space="preserve"> </w:t>
      </w:r>
      <w:proofErr w:type="spellStart"/>
      <w:r>
        <w:rPr>
          <w:rFonts w:ascii="Verdana" w:hAnsi="Verdana" w:cs="Verdana"/>
          <w:sz w:val="12"/>
          <w:szCs w:val="12"/>
          <w:lang w:val="en-GB"/>
        </w:rPr>
        <w:t>Ordinariat</w:t>
      </w:r>
      <w:proofErr w:type="spellEnd"/>
      <w:r>
        <w:rPr>
          <w:rFonts w:ascii="Verdana" w:hAnsi="Verdana" w:cs="Verdana"/>
          <w:sz w:val="12"/>
          <w:szCs w:val="12"/>
          <w:lang w:val="en-GB"/>
        </w:rPr>
        <w:t xml:space="preserve"> CH-4501 Solothurn</w:t>
      </w:r>
    </w:p>
    <w:sectPr w:rsidR="00E4724F">
      <w:pgSz w:w="11899" w:h="16838"/>
      <w:pgMar w:top="851" w:right="1418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F"/>
    <w:rsid w:val="00082D3A"/>
    <w:rsid w:val="00155FB6"/>
    <w:rsid w:val="004D460C"/>
    <w:rsid w:val="004D6C54"/>
    <w:rsid w:val="00551B5C"/>
    <w:rsid w:val="007B1F2F"/>
    <w:rsid w:val="00894FF7"/>
    <w:rsid w:val="00940559"/>
    <w:rsid w:val="00B355B0"/>
    <w:rsid w:val="00B97FD8"/>
    <w:rsid w:val="00C26D7B"/>
    <w:rsid w:val="00D822E5"/>
    <w:rsid w:val="00D9445D"/>
    <w:rsid w:val="00E4724F"/>
    <w:rsid w:val="00E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Times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Times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3514752B.dotm</Template>
  <TotalTime>2</TotalTime>
  <Pages>1</Pages>
  <Words>213</Words>
  <Characters>1224</Characters>
  <Application>Microsoft Office Word</Application>
  <DocSecurity>0</DocSecurity>
  <Lines>10</Lines>
  <Paragraphs>2</Paragraphs>
  <ScaleCrop>false</ScaleCrop>
  <Company>Bischöfliches Offizialat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Diözese Basel</dc:title>
  <dc:creator>Dr. Peter Schmid</dc:creator>
  <cp:lastModifiedBy>Jean-Jacques Theurillat</cp:lastModifiedBy>
  <cp:revision>3</cp:revision>
  <cp:lastPrinted>2004-08-12T12:49:00Z</cp:lastPrinted>
  <dcterms:created xsi:type="dcterms:W3CDTF">2018-10-25T19:35:00Z</dcterms:created>
  <dcterms:modified xsi:type="dcterms:W3CDTF">2018-10-25T19:35:00Z</dcterms:modified>
</cp:coreProperties>
</file>